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622D1" w14:textId="25019D09" w:rsidR="003E4015" w:rsidRPr="0063042C" w:rsidRDefault="0049094C" w:rsidP="008D4A33">
      <w:pPr>
        <w:spacing w:after="0" w:line="240" w:lineRule="auto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30</w:t>
      </w:r>
      <w:r w:rsidR="003E4015" w:rsidRPr="0063042C">
        <w:rPr>
          <w:rFonts w:ascii="Calibri" w:eastAsia="Calibri" w:hAnsi="Calibri" w:cs="Calibri"/>
          <w:b/>
        </w:rPr>
        <w:t xml:space="preserve"> Mai 2022</w:t>
      </w:r>
    </w:p>
    <w:p w14:paraId="76658EA0" w14:textId="77777777" w:rsidR="008D4A33" w:rsidRDefault="008D4A33" w:rsidP="008D4A33">
      <w:pPr>
        <w:spacing w:after="0" w:line="240" w:lineRule="auto"/>
        <w:jc w:val="center"/>
        <w:rPr>
          <w:rFonts w:ascii="Calibri" w:eastAsia="Calibri" w:hAnsi="Calibri" w:cs="Calibri"/>
          <w:b/>
          <w:noProof/>
          <w:color w:val="000000" w:themeColor="text1"/>
          <w:sz w:val="32"/>
          <w:szCs w:val="32"/>
        </w:rPr>
      </w:pPr>
    </w:p>
    <w:p w14:paraId="4A986D20" w14:textId="6D6E5D79" w:rsidR="003E4015" w:rsidRPr="0063042C" w:rsidRDefault="00C04976" w:rsidP="008D4A33">
      <w:pPr>
        <w:spacing w:after="200" w:line="240" w:lineRule="auto"/>
        <w:jc w:val="center"/>
        <w:rPr>
          <w:rFonts w:ascii="Calibri" w:eastAsia="Calibri" w:hAnsi="Calibri" w:cs="Calibri"/>
          <w:b/>
          <w:noProof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000000" w:themeColor="text1"/>
          <w:sz w:val="32"/>
          <w:szCs w:val="32"/>
        </w:rPr>
        <w:t>W</w:t>
      </w:r>
      <w:r w:rsidRPr="00C04976">
        <w:rPr>
          <w:rFonts w:ascii="Calibri" w:eastAsia="Calibri" w:hAnsi="Calibri" w:cs="Calibri"/>
          <w:b/>
          <w:noProof/>
          <w:color w:val="000000" w:themeColor="text1"/>
          <w:sz w:val="32"/>
          <w:szCs w:val="32"/>
        </w:rPr>
        <w:t>orkshop "Educatie cu elemente de joc</w:t>
      </w:r>
      <w:r>
        <w:rPr>
          <w:rFonts w:ascii="Calibri" w:eastAsia="Calibri" w:hAnsi="Calibri" w:cs="Calibri"/>
          <w:b/>
          <w:noProof/>
          <w:color w:val="000000" w:themeColor="text1"/>
          <w:sz w:val="32"/>
          <w:szCs w:val="32"/>
        </w:rPr>
        <w:t>”</w:t>
      </w:r>
    </w:p>
    <w:p w14:paraId="549F4B47" w14:textId="77777777" w:rsidR="003C2A41" w:rsidRDefault="003C2A41" w:rsidP="008D4A33">
      <w:pPr>
        <w:spacing w:after="0" w:line="240" w:lineRule="auto"/>
        <w:jc w:val="both"/>
        <w:rPr>
          <w:rFonts w:cstheme="minorHAnsi"/>
        </w:rPr>
      </w:pPr>
    </w:p>
    <w:p w14:paraId="648B66B8" w14:textId="0DA4CEE4" w:rsidR="00CE4E62" w:rsidRDefault="00CE4E62" w:rsidP="00A27076">
      <w:pPr>
        <w:spacing w:after="0"/>
        <w:jc w:val="both"/>
        <w:rPr>
          <w:rFonts w:cstheme="minorHAnsi"/>
        </w:rPr>
      </w:pPr>
      <w:r>
        <w:rPr>
          <w:rFonts w:cstheme="minorHAnsi"/>
          <w:b/>
        </w:rPr>
        <w:t>R</w:t>
      </w:r>
      <w:r w:rsidRPr="00CE4E62">
        <w:rPr>
          <w:rFonts w:cstheme="minorHAnsi"/>
          <w:b/>
        </w:rPr>
        <w:t>eprezentanți</w:t>
      </w:r>
      <w:r>
        <w:rPr>
          <w:rFonts w:cstheme="minorHAnsi"/>
          <w:b/>
        </w:rPr>
        <w:t xml:space="preserve"> ai</w:t>
      </w:r>
      <w:r w:rsidRPr="00CE4E62">
        <w:rPr>
          <w:rFonts w:cstheme="minorHAnsi"/>
          <w:b/>
        </w:rPr>
        <w:t xml:space="preserve"> școlilor VET, </w:t>
      </w:r>
      <w:r w:rsidR="00E62974">
        <w:rPr>
          <w:rFonts w:cstheme="minorHAnsi"/>
          <w:b/>
        </w:rPr>
        <w:t xml:space="preserve">liceelor, </w:t>
      </w:r>
      <w:r w:rsidRPr="00CE4E62">
        <w:rPr>
          <w:rFonts w:cstheme="minorHAnsi"/>
          <w:b/>
        </w:rPr>
        <w:t xml:space="preserve">universităților </w:t>
      </w:r>
      <w:r w:rsidR="00E62974" w:rsidRPr="00CE4E62">
        <w:rPr>
          <w:rFonts w:cstheme="minorHAnsi"/>
          <w:b/>
        </w:rPr>
        <w:t>constănțene</w:t>
      </w:r>
      <w:r w:rsidRPr="00CE4E62">
        <w:rPr>
          <w:rFonts w:cstheme="minorHAnsi"/>
          <w:b/>
        </w:rPr>
        <w:t xml:space="preserve">, ai asociațiilor profesionale și angajatorilor </w:t>
      </w:r>
      <w:r>
        <w:rPr>
          <w:rFonts w:cstheme="minorHAnsi"/>
          <w:b/>
        </w:rPr>
        <w:t xml:space="preserve">au participat la workshop-ul </w:t>
      </w:r>
      <w:r w:rsidRPr="00CE4E62">
        <w:rPr>
          <w:rFonts w:cstheme="minorHAnsi"/>
          <w:b/>
        </w:rPr>
        <w:t>pentru identificarea de solutii atractive pentru dezvoltarea competențelor de cetățenie digitală ale tinerilor.</w:t>
      </w:r>
      <w:r w:rsidRPr="00CE4E62">
        <w:rPr>
          <w:rFonts w:cstheme="minorHAnsi"/>
        </w:rPr>
        <w:t xml:space="preserve"> </w:t>
      </w:r>
    </w:p>
    <w:p w14:paraId="350E23B5" w14:textId="77777777" w:rsidR="00CE4E62" w:rsidRDefault="00CE4E62" w:rsidP="00A27076">
      <w:pPr>
        <w:spacing w:after="0"/>
        <w:jc w:val="both"/>
        <w:rPr>
          <w:rFonts w:cstheme="minorHAnsi"/>
        </w:rPr>
      </w:pPr>
    </w:p>
    <w:p w14:paraId="7A6BB1D8" w14:textId="572293C2" w:rsidR="00A27076" w:rsidRDefault="00963265" w:rsidP="00A27076">
      <w:pPr>
        <w:spacing w:after="0"/>
        <w:jc w:val="both"/>
        <w:rPr>
          <w:rFonts w:cstheme="minorHAnsi"/>
        </w:rPr>
      </w:pPr>
      <w:r w:rsidRPr="0063042C">
        <w:rPr>
          <w:rFonts w:cstheme="minorHAnsi"/>
        </w:rPr>
        <w:t>Jocul are un rol important în viața noastră</w:t>
      </w:r>
      <w:r w:rsidR="00B05FE6" w:rsidRPr="0063042C">
        <w:rPr>
          <w:rFonts w:cstheme="minorHAnsi"/>
        </w:rPr>
        <w:t>.</w:t>
      </w:r>
      <w:r w:rsidR="0063042C">
        <w:rPr>
          <w:rFonts w:ascii="Verdana" w:eastAsia="Times New Roman" w:hAnsi="Verdana" w:cs="Times New Roman"/>
          <w:color w:val="333333"/>
          <w:sz w:val="24"/>
          <w:szCs w:val="24"/>
          <w:lang w:eastAsia="ro-RO"/>
        </w:rPr>
        <w:t xml:space="preserve"> </w:t>
      </w:r>
      <w:r w:rsidR="00B05FE6" w:rsidRPr="0063042C">
        <w:rPr>
          <w:rFonts w:cstheme="minorHAnsi"/>
        </w:rPr>
        <w:t xml:space="preserve">Termenul </w:t>
      </w:r>
      <w:r w:rsidR="00DF3EAC" w:rsidRPr="0063042C">
        <w:rPr>
          <w:rFonts w:cstheme="minorHAnsi"/>
        </w:rPr>
        <w:t>„</w:t>
      </w:r>
      <w:r w:rsidR="00B05FE6" w:rsidRPr="0063042C">
        <w:rPr>
          <w:rFonts w:cstheme="minorHAnsi"/>
        </w:rPr>
        <w:t xml:space="preserve">didactic" asociat </w:t>
      </w:r>
      <w:r w:rsidR="00DF3EAC" w:rsidRPr="0063042C">
        <w:rPr>
          <w:rFonts w:cstheme="minorHAnsi"/>
        </w:rPr>
        <w:t>„</w:t>
      </w:r>
      <w:r w:rsidR="00B05FE6" w:rsidRPr="0063042C">
        <w:rPr>
          <w:rFonts w:cstheme="minorHAnsi"/>
        </w:rPr>
        <w:t>jocului</w:t>
      </w:r>
      <w:r w:rsidR="00DF3EAC" w:rsidRPr="0063042C">
        <w:rPr>
          <w:rFonts w:cstheme="minorHAnsi"/>
        </w:rPr>
        <w:t>"</w:t>
      </w:r>
      <w:r w:rsidR="00B05FE6" w:rsidRPr="0063042C">
        <w:rPr>
          <w:rFonts w:cstheme="minorHAnsi"/>
        </w:rPr>
        <w:t xml:space="preserve"> accentueaz</w:t>
      </w:r>
      <w:r w:rsidR="0063042C">
        <w:rPr>
          <w:rFonts w:cstheme="minorHAnsi"/>
        </w:rPr>
        <w:t>ă</w:t>
      </w:r>
      <w:r w:rsidR="00B05FE6" w:rsidRPr="0063042C">
        <w:rPr>
          <w:rFonts w:cstheme="minorHAnsi"/>
        </w:rPr>
        <w:t xml:space="preserve"> componenta instructiv</w:t>
      </w:r>
      <w:r w:rsidR="0063042C">
        <w:rPr>
          <w:rFonts w:cstheme="minorHAnsi"/>
        </w:rPr>
        <w:t>ă</w:t>
      </w:r>
      <w:r w:rsidR="00B05FE6" w:rsidRPr="0063042C">
        <w:rPr>
          <w:rFonts w:cstheme="minorHAnsi"/>
        </w:rPr>
        <w:t xml:space="preserve"> </w:t>
      </w:r>
      <w:r w:rsidR="005239D7">
        <w:rPr>
          <w:rFonts w:cstheme="minorHAnsi"/>
        </w:rPr>
        <w:t xml:space="preserve">a activității </w:t>
      </w:r>
      <w:r w:rsidR="00064283">
        <w:rPr>
          <w:rFonts w:cstheme="minorHAnsi"/>
        </w:rPr>
        <w:t xml:space="preserve">de formare </w:t>
      </w:r>
      <w:r w:rsidR="0063042C">
        <w:rPr>
          <w:rFonts w:cstheme="minorHAnsi"/>
        </w:rPr>
        <w:t>și evidențiază</w:t>
      </w:r>
      <w:r w:rsidR="00B05FE6" w:rsidRPr="0063042C">
        <w:rPr>
          <w:rFonts w:cstheme="minorHAnsi"/>
        </w:rPr>
        <w:t xml:space="preserve"> </w:t>
      </w:r>
      <w:r w:rsidR="00064283">
        <w:rPr>
          <w:rFonts w:cstheme="minorHAnsi"/>
        </w:rPr>
        <w:t xml:space="preserve">faptul </w:t>
      </w:r>
      <w:r w:rsidR="00B05FE6" w:rsidRPr="0063042C">
        <w:rPr>
          <w:rFonts w:cstheme="minorHAnsi"/>
        </w:rPr>
        <w:t>c</w:t>
      </w:r>
      <w:r w:rsidR="0063042C">
        <w:rPr>
          <w:rFonts w:cstheme="minorHAnsi"/>
        </w:rPr>
        <w:t>ă</w:t>
      </w:r>
      <w:r w:rsidR="00064283">
        <w:rPr>
          <w:rFonts w:cstheme="minorHAnsi"/>
        </w:rPr>
        <w:t xml:space="preserve"> jocul</w:t>
      </w:r>
      <w:r w:rsidR="00B05FE6" w:rsidRPr="0063042C">
        <w:rPr>
          <w:rFonts w:cstheme="minorHAnsi"/>
        </w:rPr>
        <w:t xml:space="preserve"> est</w:t>
      </w:r>
      <w:r w:rsidR="00295C11" w:rsidRPr="0063042C">
        <w:rPr>
          <w:rFonts w:cstheme="minorHAnsi"/>
        </w:rPr>
        <w:t xml:space="preserve">e organizat </w:t>
      </w:r>
      <w:r w:rsidR="0063042C">
        <w:rPr>
          <w:rFonts w:cstheme="minorHAnsi"/>
        </w:rPr>
        <w:t>î</w:t>
      </w:r>
      <w:r w:rsidR="00295C11" w:rsidRPr="0063042C">
        <w:rPr>
          <w:rFonts w:cstheme="minorHAnsi"/>
        </w:rPr>
        <w:t>n vederea dezvolt</w:t>
      </w:r>
      <w:r w:rsidR="0063042C">
        <w:rPr>
          <w:rFonts w:cstheme="minorHAnsi"/>
        </w:rPr>
        <w:t>ă</w:t>
      </w:r>
      <w:r w:rsidR="00295C11" w:rsidRPr="0063042C">
        <w:rPr>
          <w:rFonts w:cstheme="minorHAnsi"/>
        </w:rPr>
        <w:t>rii competen</w:t>
      </w:r>
      <w:r w:rsidR="0063042C">
        <w:rPr>
          <w:rFonts w:cstheme="minorHAnsi"/>
        </w:rPr>
        <w:t>ț</w:t>
      </w:r>
      <w:r w:rsidR="00295C11" w:rsidRPr="0063042C">
        <w:rPr>
          <w:rFonts w:cstheme="minorHAnsi"/>
        </w:rPr>
        <w:t>elor</w:t>
      </w:r>
      <w:r w:rsidR="00B05FE6" w:rsidRPr="0063042C">
        <w:rPr>
          <w:rFonts w:cstheme="minorHAnsi"/>
        </w:rPr>
        <w:t>.</w:t>
      </w:r>
      <w:r w:rsidR="00295C11" w:rsidRPr="0063042C">
        <w:rPr>
          <w:rFonts w:cstheme="minorHAnsi"/>
        </w:rPr>
        <w:t xml:space="preserve"> </w:t>
      </w:r>
      <w:r w:rsidR="00E514DF">
        <w:rPr>
          <w:rFonts w:cstheme="minorHAnsi"/>
        </w:rPr>
        <w:t>Provocarea este mai mare când vizăm dezvoltarea de competențe de cetățenie digitală</w:t>
      </w:r>
      <w:r w:rsidR="00A27076">
        <w:rPr>
          <w:rFonts w:cstheme="minorHAnsi"/>
        </w:rPr>
        <w:t xml:space="preserve"> ale tinerilor</w:t>
      </w:r>
      <w:r w:rsidR="00E514DF">
        <w:rPr>
          <w:rFonts w:cstheme="minorHAnsi"/>
        </w:rPr>
        <w:t>, esențiale lumii în care trăim.</w:t>
      </w:r>
      <w:r w:rsidR="00A27076" w:rsidRPr="00A27076">
        <w:t xml:space="preserve"> </w:t>
      </w:r>
    </w:p>
    <w:p w14:paraId="7E17B6C9" w14:textId="67F79A33" w:rsidR="00295C11" w:rsidRDefault="00295C11" w:rsidP="00A27076">
      <w:pPr>
        <w:spacing w:after="0"/>
        <w:jc w:val="both"/>
        <w:rPr>
          <w:rFonts w:cstheme="minorHAnsi"/>
        </w:rPr>
      </w:pPr>
    </w:p>
    <w:p w14:paraId="3A6E7C2D" w14:textId="78646D61" w:rsidR="00223F07" w:rsidRDefault="00295C11" w:rsidP="00223F07">
      <w:pPr>
        <w:spacing w:after="0"/>
        <w:jc w:val="both"/>
        <w:rPr>
          <w:rFonts w:cstheme="minorHAnsi"/>
        </w:rPr>
      </w:pPr>
      <w:r w:rsidRPr="0063042C">
        <w:rPr>
          <w:rFonts w:cstheme="minorHAnsi"/>
        </w:rPr>
        <w:t xml:space="preserve">Pentru a descoperi modul </w:t>
      </w:r>
      <w:r w:rsidR="0063042C">
        <w:rPr>
          <w:rFonts w:cstheme="minorHAnsi"/>
        </w:rPr>
        <w:t>î</w:t>
      </w:r>
      <w:r w:rsidRPr="0063042C">
        <w:rPr>
          <w:rFonts w:cstheme="minorHAnsi"/>
        </w:rPr>
        <w:t>n care introducerea elementelor de joc poate contribui la creșterea nivelului de implicare al elevilor și studenț</w:t>
      </w:r>
      <w:r w:rsidR="00064283">
        <w:rPr>
          <w:rFonts w:cstheme="minorHAnsi"/>
        </w:rPr>
        <w:t xml:space="preserve">ilor pe parcursul cursurilor, </w:t>
      </w:r>
      <w:hyperlink r:id="rId8" w:history="1">
        <w:r w:rsidR="00064283" w:rsidRPr="00B80B7A">
          <w:rPr>
            <w:rStyle w:val="Hyperlink"/>
            <w:rFonts w:cstheme="minorHAnsi"/>
          </w:rPr>
          <w:t>Asociația TEAM4Excellence</w:t>
        </w:r>
      </w:hyperlink>
      <w:r w:rsidR="00064283">
        <w:rPr>
          <w:rFonts w:cstheme="minorHAnsi"/>
        </w:rPr>
        <w:t xml:space="preserve"> </w:t>
      </w:r>
      <w:r w:rsidRPr="0063042C">
        <w:rPr>
          <w:rFonts w:cstheme="minorHAnsi"/>
        </w:rPr>
        <w:t xml:space="preserve">a organizat miercuri, 25 mai </w:t>
      </w:r>
      <w:r w:rsidR="00DF3EAC">
        <w:rPr>
          <w:rFonts w:cstheme="minorHAnsi"/>
        </w:rPr>
        <w:t xml:space="preserve">a.c. </w:t>
      </w:r>
      <w:r w:rsidR="0063042C">
        <w:rPr>
          <w:rFonts w:cstheme="minorHAnsi"/>
        </w:rPr>
        <w:t xml:space="preserve">la sediul </w:t>
      </w:r>
      <w:hyperlink r:id="rId9" w:history="1">
        <w:r w:rsidR="0063042C" w:rsidRPr="00B80B7A">
          <w:rPr>
            <w:rStyle w:val="Hyperlink"/>
            <w:rFonts w:cstheme="minorHAnsi"/>
          </w:rPr>
          <w:t>Universității Maritime din Constanța</w:t>
        </w:r>
      </w:hyperlink>
      <w:r w:rsidR="0063042C">
        <w:rPr>
          <w:rFonts w:cstheme="minorHAnsi"/>
        </w:rPr>
        <w:t xml:space="preserve"> </w:t>
      </w:r>
      <w:r w:rsidRPr="0063042C">
        <w:rPr>
          <w:rFonts w:cstheme="minorHAnsi"/>
        </w:rPr>
        <w:t>workshopul cu tema „Educație cu elemente de joc”.</w:t>
      </w:r>
      <w:r w:rsidR="00E62974">
        <w:rPr>
          <w:rFonts w:cstheme="minorHAnsi"/>
        </w:rPr>
        <w:t xml:space="preserve"> </w:t>
      </w:r>
      <w:r w:rsidR="00223F07">
        <w:rPr>
          <w:rFonts w:cstheme="minorHAnsi"/>
        </w:rPr>
        <w:t>Co-organizator</w:t>
      </w:r>
      <w:r w:rsidR="00E62974">
        <w:rPr>
          <w:rFonts w:cstheme="minorHAnsi"/>
        </w:rPr>
        <w:t>i</w:t>
      </w:r>
      <w:r w:rsidR="00223F07">
        <w:rPr>
          <w:rFonts w:cstheme="minorHAnsi"/>
        </w:rPr>
        <w:t>i</w:t>
      </w:r>
      <w:r w:rsidR="00E62974">
        <w:rPr>
          <w:rFonts w:cstheme="minorHAnsi"/>
        </w:rPr>
        <w:t xml:space="preserve"> evenimentului au fost</w:t>
      </w:r>
      <w:r w:rsidR="00223F07">
        <w:rPr>
          <w:rFonts w:cstheme="minorHAnsi"/>
        </w:rPr>
        <w:t xml:space="preserve"> </w:t>
      </w:r>
      <w:r w:rsidR="00223F07" w:rsidRPr="00BA77BF">
        <w:rPr>
          <w:rFonts w:cstheme="minorHAnsi"/>
        </w:rPr>
        <w:t>Universitatea Maritimă din Constanța</w:t>
      </w:r>
      <w:r w:rsidR="00223F07">
        <w:rPr>
          <w:rFonts w:cstheme="minorHAnsi"/>
        </w:rPr>
        <w:t>,</w:t>
      </w:r>
      <w:r w:rsidR="00223F07" w:rsidRPr="00BA77BF">
        <w:rPr>
          <w:rFonts w:cstheme="minorHAnsi"/>
        </w:rPr>
        <w:t xml:space="preserve"> Asociația Generală a Inginerilor din România (AGIR) Sucursala Constanța, Asociația pentru Studii </w:t>
      </w:r>
      <w:r w:rsidR="00223F07">
        <w:rPr>
          <w:rFonts w:cstheme="minorHAnsi"/>
        </w:rPr>
        <w:t>ș</w:t>
      </w:r>
      <w:r w:rsidR="00223F07" w:rsidRPr="00BA77BF">
        <w:rPr>
          <w:rFonts w:cstheme="minorHAnsi"/>
        </w:rPr>
        <w:t xml:space="preserve">i Prognoze </w:t>
      </w:r>
      <w:proofErr w:type="spellStart"/>
      <w:r w:rsidR="00223F07" w:rsidRPr="00BA77BF">
        <w:rPr>
          <w:rFonts w:cstheme="minorHAnsi"/>
        </w:rPr>
        <w:t>Economico</w:t>
      </w:r>
      <w:proofErr w:type="spellEnd"/>
      <w:r w:rsidR="00223F07" w:rsidRPr="00BA77BF">
        <w:rPr>
          <w:rFonts w:cstheme="minorHAnsi"/>
        </w:rPr>
        <w:t>-Sociale (ASPES) Dobrogea</w:t>
      </w:r>
      <w:r w:rsidR="00223F07">
        <w:rPr>
          <w:rFonts w:cstheme="minorHAnsi"/>
        </w:rPr>
        <w:t xml:space="preserve">, Asociația </w:t>
      </w:r>
      <w:r w:rsidR="00223F07" w:rsidRPr="00BA77BF">
        <w:rPr>
          <w:rFonts w:cstheme="minorHAnsi"/>
        </w:rPr>
        <w:t xml:space="preserve">Blue </w:t>
      </w:r>
      <w:proofErr w:type="spellStart"/>
      <w:r w:rsidR="00223F07" w:rsidRPr="00BA77BF">
        <w:rPr>
          <w:rFonts w:cstheme="minorHAnsi"/>
        </w:rPr>
        <w:t>Career</w:t>
      </w:r>
      <w:proofErr w:type="spellEnd"/>
      <w:r w:rsidR="00223F07" w:rsidRPr="00BA77BF">
        <w:rPr>
          <w:rFonts w:cstheme="minorHAnsi"/>
        </w:rPr>
        <w:t xml:space="preserve"> Center, Centrul Național de Promovare a Transportului </w:t>
      </w:r>
      <w:proofErr w:type="spellStart"/>
      <w:r w:rsidR="00223F07" w:rsidRPr="00BA77BF">
        <w:rPr>
          <w:rFonts w:cstheme="minorHAnsi"/>
        </w:rPr>
        <w:t>Intermodal</w:t>
      </w:r>
      <w:proofErr w:type="spellEnd"/>
      <w:r w:rsidR="00223F07" w:rsidRPr="00BA77BF">
        <w:rPr>
          <w:rFonts w:cstheme="minorHAnsi"/>
        </w:rPr>
        <w:t xml:space="preserve">, Centrul European pentru Responsabilitate Socială (ECSR) România și </w:t>
      </w:r>
      <w:proofErr w:type="spellStart"/>
      <w:r w:rsidR="00223F07" w:rsidRPr="00BA77BF">
        <w:rPr>
          <w:rFonts w:cstheme="minorHAnsi"/>
        </w:rPr>
        <w:t>ConstantaHub</w:t>
      </w:r>
      <w:proofErr w:type="spellEnd"/>
      <w:r w:rsidR="00223F07" w:rsidRPr="00BA77BF">
        <w:rPr>
          <w:rFonts w:cstheme="minorHAnsi"/>
        </w:rPr>
        <w:t xml:space="preserve"> (soluții inovative pentru educație digitală).</w:t>
      </w:r>
    </w:p>
    <w:p w14:paraId="68480B05" w14:textId="77777777" w:rsidR="00DF3EAC" w:rsidRDefault="00DF3EAC" w:rsidP="00B05FE6">
      <w:pPr>
        <w:spacing w:after="0"/>
        <w:jc w:val="both"/>
        <w:rPr>
          <w:rFonts w:cstheme="minorHAnsi"/>
        </w:rPr>
      </w:pPr>
    </w:p>
    <w:p w14:paraId="2EDBBE0C" w14:textId="32DB5275" w:rsidR="00295C11" w:rsidRDefault="00295C11" w:rsidP="00B05FE6">
      <w:pPr>
        <w:spacing w:after="0"/>
        <w:jc w:val="both"/>
        <w:rPr>
          <w:rFonts w:cstheme="minorHAnsi"/>
        </w:rPr>
      </w:pPr>
      <w:r w:rsidRPr="0063042C">
        <w:rPr>
          <w:rFonts w:cstheme="minorHAnsi"/>
        </w:rPr>
        <w:t xml:space="preserve">Peste 40 de </w:t>
      </w:r>
      <w:r w:rsidR="0063042C" w:rsidRPr="0063042C">
        <w:rPr>
          <w:rFonts w:cstheme="minorHAnsi"/>
        </w:rPr>
        <w:t xml:space="preserve">reprezentanți ai școlilor VET, universități, asociații profesionale și angajatori au </w:t>
      </w:r>
      <w:r w:rsidR="00DF3EAC">
        <w:rPr>
          <w:rFonts w:cstheme="minorHAnsi"/>
        </w:rPr>
        <w:t>răspuns invitației</w:t>
      </w:r>
      <w:r w:rsidR="0063042C" w:rsidRPr="0063042C">
        <w:rPr>
          <w:rFonts w:cstheme="minorHAnsi"/>
        </w:rPr>
        <w:t xml:space="preserve"> </w:t>
      </w:r>
      <w:r w:rsidR="003C2A41">
        <w:rPr>
          <w:rFonts w:cstheme="minorHAnsi"/>
        </w:rPr>
        <w:t xml:space="preserve">noastre </w:t>
      </w:r>
      <w:r w:rsidR="005239D7">
        <w:rPr>
          <w:rFonts w:cstheme="minorHAnsi"/>
        </w:rPr>
        <w:t>de</w:t>
      </w:r>
      <w:r w:rsidR="003C2A41">
        <w:rPr>
          <w:rFonts w:cstheme="minorHAnsi"/>
        </w:rPr>
        <w:t xml:space="preserve"> a </w:t>
      </w:r>
      <w:r w:rsidR="003C2A41" w:rsidRPr="003C2A41">
        <w:rPr>
          <w:rFonts w:cstheme="minorHAnsi"/>
        </w:rPr>
        <w:t>împărtăși</w:t>
      </w:r>
      <w:r w:rsidR="003C2A41">
        <w:rPr>
          <w:rFonts w:cstheme="minorHAnsi"/>
        </w:rPr>
        <w:t xml:space="preserve"> din </w:t>
      </w:r>
      <w:r w:rsidR="003C2A41" w:rsidRPr="003C2A41">
        <w:rPr>
          <w:rFonts w:cstheme="minorHAnsi"/>
        </w:rPr>
        <w:t>bune</w:t>
      </w:r>
      <w:r w:rsidR="003C2A41">
        <w:rPr>
          <w:rFonts w:cstheme="minorHAnsi"/>
        </w:rPr>
        <w:t>le</w:t>
      </w:r>
      <w:r w:rsidR="003C2A41" w:rsidRPr="003C2A41">
        <w:rPr>
          <w:rFonts w:cstheme="minorHAnsi"/>
        </w:rPr>
        <w:t xml:space="preserve"> practici dar și</w:t>
      </w:r>
      <w:r w:rsidR="003C2A41">
        <w:rPr>
          <w:rFonts w:cstheme="minorHAnsi"/>
        </w:rPr>
        <w:t xml:space="preserve"> pentru a identifica</w:t>
      </w:r>
      <w:r w:rsidR="003C2A41" w:rsidRPr="003C2A41">
        <w:rPr>
          <w:rFonts w:cstheme="minorHAnsi"/>
        </w:rPr>
        <w:t xml:space="preserve"> împreună soluții atractive</w:t>
      </w:r>
      <w:r w:rsidR="003C2A41">
        <w:rPr>
          <w:rFonts w:cstheme="minorHAnsi"/>
        </w:rPr>
        <w:t xml:space="preserve"> pentru educație.</w:t>
      </w:r>
    </w:p>
    <w:p w14:paraId="22F73017" w14:textId="77777777" w:rsidR="00A27076" w:rsidRDefault="00A27076" w:rsidP="00B05FE6">
      <w:pPr>
        <w:spacing w:after="0"/>
        <w:jc w:val="both"/>
        <w:rPr>
          <w:rFonts w:cstheme="minorHAnsi"/>
        </w:rPr>
      </w:pPr>
    </w:p>
    <w:p w14:paraId="2E18FBF1" w14:textId="3EB8AECC" w:rsidR="00A27076" w:rsidRDefault="00A27076" w:rsidP="00B05FE6">
      <w:pPr>
        <w:spacing w:after="0"/>
        <w:jc w:val="both"/>
        <w:rPr>
          <w:rFonts w:cstheme="minorHAnsi"/>
        </w:rPr>
      </w:pPr>
      <w:r w:rsidRPr="00A27076">
        <w:rPr>
          <w:rFonts w:cstheme="minorHAnsi"/>
          <w:noProof/>
          <w:lang w:val="en-US"/>
        </w:rPr>
        <w:drawing>
          <wp:inline distT="0" distB="0" distL="0" distR="0" wp14:anchorId="641D1104" wp14:editId="2118B03D">
            <wp:extent cx="2836565" cy="2122715"/>
            <wp:effectExtent l="0" t="0" r="1905" b="0"/>
            <wp:docPr id="1" name="Picture 1" descr="D:\Downloads\Workshop DIGC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orkshop DIGCI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76" cy="21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Pr="00A27076">
        <w:rPr>
          <w:rFonts w:cstheme="minorHAnsi"/>
          <w:noProof/>
          <w:lang w:val="en-US"/>
        </w:rPr>
        <w:drawing>
          <wp:inline distT="0" distB="0" distL="0" distR="0" wp14:anchorId="4D644E8D" wp14:editId="1AA479A4">
            <wp:extent cx="2835232" cy="2121717"/>
            <wp:effectExtent l="0" t="0" r="3810" b="0"/>
            <wp:docPr id="2" name="Picture 2" descr="D:\GDrive T4E\P Implementation\BRANDING\Stories\2022.05.25 DIGCIT\WhatsApp Image 2022-05-28 at 5.51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Drive T4E\P Implementation\BRANDING\Stories\2022.05.25 DIGCIT\WhatsApp Image 2022-05-28 at 5.51.40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85" cy="2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962B" w14:textId="77777777" w:rsidR="00DF3EAC" w:rsidRDefault="00DF3EAC" w:rsidP="00B05FE6">
      <w:pPr>
        <w:spacing w:after="0"/>
        <w:jc w:val="both"/>
        <w:rPr>
          <w:rFonts w:cstheme="minorHAnsi"/>
        </w:rPr>
      </w:pPr>
    </w:p>
    <w:p w14:paraId="608BD838" w14:textId="77777777" w:rsidR="00DF3EAC" w:rsidRDefault="00DF3EAC" w:rsidP="00DF3EAC">
      <w:pPr>
        <w:spacing w:after="0"/>
        <w:jc w:val="both"/>
        <w:rPr>
          <w:rFonts w:cstheme="minorHAnsi"/>
        </w:rPr>
      </w:pPr>
      <w:r w:rsidRPr="0063042C">
        <w:rPr>
          <w:rFonts w:cstheme="minorHAnsi"/>
        </w:rPr>
        <w:t>În deschiderea evenimentului, decanul Facultății de Navigație al UMC, Prof. univ. dr. Costel Stanca a ținut un discurs despre importanța noilor metode de învățare prin joc și despre deschiderea pe care cadrele didactice ale universității o au în această direcție.</w:t>
      </w:r>
    </w:p>
    <w:p w14:paraId="6FF2CC0F" w14:textId="77777777" w:rsidR="0063042C" w:rsidRPr="0063042C" w:rsidRDefault="0063042C" w:rsidP="00B05FE6">
      <w:pPr>
        <w:spacing w:after="0"/>
        <w:jc w:val="both"/>
        <w:rPr>
          <w:rFonts w:cstheme="minorHAnsi"/>
        </w:rPr>
      </w:pPr>
    </w:p>
    <w:p w14:paraId="508B54FB" w14:textId="7C209761" w:rsidR="00FB4D91" w:rsidRDefault="00E65E15" w:rsidP="00FB4D91">
      <w:pPr>
        <w:spacing w:after="0"/>
        <w:jc w:val="both"/>
        <w:rPr>
          <w:rFonts w:cstheme="minorHAnsi"/>
        </w:rPr>
      </w:pPr>
      <w:r w:rsidRPr="00DF3EAC">
        <w:rPr>
          <w:rFonts w:cstheme="minorHAnsi"/>
        </w:rPr>
        <w:t>Întâlnirea</w:t>
      </w:r>
      <w:r w:rsidR="00DF3EAC" w:rsidRPr="00DF3EAC">
        <w:rPr>
          <w:rFonts w:cstheme="minorHAnsi"/>
        </w:rPr>
        <w:t xml:space="preserve"> a continuat cu prezentarea </w:t>
      </w:r>
      <w:r w:rsidR="00DF3EAC">
        <w:rPr>
          <w:rFonts w:cstheme="minorHAnsi"/>
        </w:rPr>
        <w:t xml:space="preserve">programului </w:t>
      </w:r>
      <w:r>
        <w:rPr>
          <w:rFonts w:cstheme="minorHAnsi"/>
        </w:rPr>
        <w:t>Erasmus</w:t>
      </w:r>
      <w:r w:rsidR="00DF3EAC">
        <w:rPr>
          <w:rFonts w:cstheme="minorHAnsi"/>
        </w:rPr>
        <w:t xml:space="preserve">+ și </w:t>
      </w:r>
      <w:r w:rsidR="00FB4D91">
        <w:rPr>
          <w:rFonts w:cstheme="minorHAnsi"/>
        </w:rPr>
        <w:t>a</w:t>
      </w:r>
      <w:r w:rsidR="00DF3EAC">
        <w:rPr>
          <w:rFonts w:cstheme="minorHAnsi"/>
        </w:rPr>
        <w:t xml:space="preserve"> proiectului de </w:t>
      </w:r>
      <w:r>
        <w:rPr>
          <w:rFonts w:cstheme="minorHAnsi"/>
        </w:rPr>
        <w:t>parteneriat</w:t>
      </w:r>
      <w:r w:rsidR="00DF3EAC">
        <w:rPr>
          <w:rFonts w:cstheme="minorHAnsi"/>
        </w:rPr>
        <w:t xml:space="preserve"> strategic </w:t>
      </w:r>
      <w:r w:rsidR="00E514DF" w:rsidRPr="00E514DF">
        <w:rPr>
          <w:rFonts w:cstheme="minorHAnsi"/>
          <w:b/>
        </w:rPr>
        <w:t>„</w:t>
      </w:r>
      <w:hyperlink r:id="rId12" w:history="1">
        <w:r w:rsidR="00DF3EAC" w:rsidRPr="00B80B7A">
          <w:rPr>
            <w:rStyle w:val="Hyperlink"/>
            <w:rFonts w:cstheme="minorHAnsi"/>
            <w:b/>
          </w:rPr>
          <w:t>Strategic partnership to develop open educational resources for teaching digital citizenship</w:t>
        </w:r>
      </w:hyperlink>
      <w:r w:rsidR="00E514DF" w:rsidRPr="00E514DF">
        <w:rPr>
          <w:rFonts w:cstheme="minorHAnsi"/>
          <w:b/>
        </w:rPr>
        <w:t>”</w:t>
      </w:r>
      <w:r w:rsidR="00DF3EAC">
        <w:rPr>
          <w:rFonts w:cstheme="minorHAnsi"/>
        </w:rPr>
        <w:t xml:space="preserve">. </w:t>
      </w:r>
      <w:r w:rsidR="00DF3EAC" w:rsidRPr="00DF3EAC">
        <w:rPr>
          <w:rFonts w:cstheme="minorHAnsi"/>
        </w:rPr>
        <w:t xml:space="preserve"> </w:t>
      </w:r>
      <w:r w:rsidR="00DF3EAC">
        <w:rPr>
          <w:rFonts w:cstheme="minorHAnsi"/>
        </w:rPr>
        <w:t xml:space="preserve">Cu această ocazie, </w:t>
      </w:r>
      <w:r w:rsidR="00DF3EAC" w:rsidRPr="00DF3EAC">
        <w:rPr>
          <w:rFonts w:cstheme="minorHAnsi"/>
        </w:rPr>
        <w:t xml:space="preserve">Conf. univ. dr. ing. Nicoleta Acomi, </w:t>
      </w:r>
      <w:r w:rsidR="00DF3EAC">
        <w:rPr>
          <w:rFonts w:cstheme="minorHAnsi"/>
        </w:rPr>
        <w:t xml:space="preserve">manager de proiect, a prezentat </w:t>
      </w:r>
      <w:r w:rsidR="00DF3EAC" w:rsidRPr="00DF3EAC">
        <w:rPr>
          <w:rFonts w:cstheme="minorHAnsi"/>
        </w:rPr>
        <w:t>manualel</w:t>
      </w:r>
      <w:r w:rsidR="00DF3EAC">
        <w:rPr>
          <w:rFonts w:cstheme="minorHAnsi"/>
        </w:rPr>
        <w:t>e</w:t>
      </w:r>
      <w:r w:rsidR="00DF3EAC" w:rsidRPr="00DF3EAC">
        <w:rPr>
          <w:rFonts w:cstheme="minorHAnsi"/>
        </w:rPr>
        <w:t xml:space="preserve"> digitale </w:t>
      </w:r>
      <w:r w:rsidR="00DF3EAC">
        <w:rPr>
          <w:rFonts w:cstheme="minorHAnsi"/>
        </w:rPr>
        <w:t xml:space="preserve">și platforma de educație online </w:t>
      </w:r>
      <w:r w:rsidR="00FB4D91">
        <w:rPr>
          <w:rFonts w:cstheme="minorHAnsi"/>
        </w:rPr>
        <w:t>care</w:t>
      </w:r>
      <w:r w:rsidR="00C633EA">
        <w:rPr>
          <w:rFonts w:cstheme="minorHAnsi"/>
        </w:rPr>
        <w:t xml:space="preserve"> </w:t>
      </w:r>
      <w:r>
        <w:rPr>
          <w:rFonts w:cstheme="minorHAnsi"/>
        </w:rPr>
        <w:t>însumează</w:t>
      </w:r>
      <w:r w:rsidR="00C633EA">
        <w:rPr>
          <w:rFonts w:cstheme="minorHAnsi"/>
        </w:rPr>
        <w:t xml:space="preserve"> </w:t>
      </w:r>
      <w:r w:rsidR="00E514DF">
        <w:rPr>
          <w:rFonts w:cstheme="minorHAnsi"/>
        </w:rPr>
        <w:t>rezultatele</w:t>
      </w:r>
      <w:r w:rsidR="00FB4D91">
        <w:rPr>
          <w:rFonts w:cstheme="minorHAnsi"/>
        </w:rPr>
        <w:t xml:space="preserve"> obținute în perioada 2019-2022 de partenerii din </w:t>
      </w:r>
      <w:r w:rsidR="00FB4D91" w:rsidRPr="0063042C">
        <w:rPr>
          <w:rFonts w:cstheme="minorHAnsi"/>
        </w:rPr>
        <w:t>România, Cipru, Germania și Grecia</w:t>
      </w:r>
      <w:r w:rsidR="00FB4D91">
        <w:rPr>
          <w:rFonts w:cstheme="minorHAnsi"/>
        </w:rPr>
        <w:t>.</w:t>
      </w:r>
      <w:r w:rsidR="00E514DF">
        <w:rPr>
          <w:rFonts w:cstheme="minorHAnsi"/>
        </w:rPr>
        <w:t xml:space="preserve"> </w:t>
      </w:r>
    </w:p>
    <w:p w14:paraId="0C481301" w14:textId="77777777" w:rsidR="00FB4D91" w:rsidRDefault="00FB4D91" w:rsidP="008D4A33">
      <w:pPr>
        <w:spacing w:after="0"/>
        <w:jc w:val="both"/>
        <w:rPr>
          <w:rFonts w:cstheme="minorHAnsi"/>
        </w:rPr>
      </w:pPr>
    </w:p>
    <w:p w14:paraId="440DBD78" w14:textId="093D7BB2" w:rsidR="00C633EA" w:rsidRDefault="00E514DF" w:rsidP="008D4A33">
      <w:pPr>
        <w:jc w:val="both"/>
      </w:pPr>
      <w:r>
        <w:t>M</w:t>
      </w:r>
      <w:r w:rsidR="003C2A41" w:rsidRPr="0063042C">
        <w:t>etode</w:t>
      </w:r>
      <w:r w:rsidR="00FB4D91">
        <w:t>le</w:t>
      </w:r>
      <w:r w:rsidR="003C2A41" w:rsidRPr="0063042C">
        <w:t xml:space="preserve"> inovatoare pentru predare, învățare și evaluare</w:t>
      </w:r>
      <w:r w:rsidR="00C633EA">
        <w:t xml:space="preserve"> </w:t>
      </w:r>
      <w:r>
        <w:t xml:space="preserve">sunt </w:t>
      </w:r>
      <w:r w:rsidR="00C633EA">
        <w:t xml:space="preserve">cuprinse în </w:t>
      </w:r>
      <w:hyperlink r:id="rId13" w:history="1">
        <w:r w:rsidR="00B80B7A" w:rsidRPr="00B80B7A">
          <w:rPr>
            <w:rStyle w:val="Hyperlink"/>
          </w:rPr>
          <w:t>M</w:t>
        </w:r>
        <w:r w:rsidR="00C633EA" w:rsidRPr="00B80B7A">
          <w:rPr>
            <w:rStyle w:val="Hyperlink"/>
          </w:rPr>
          <w:t>anualul digital</w:t>
        </w:r>
      </w:hyperlink>
      <w:r w:rsidR="00C633EA">
        <w:t xml:space="preserve"> de design instrucțional d</w:t>
      </w:r>
      <w:r w:rsidR="005239D7">
        <w:t xml:space="preserve">estinat profesorilor și </w:t>
      </w:r>
      <w:r w:rsidR="003C2A41" w:rsidRPr="0063042C">
        <w:t>formatori</w:t>
      </w:r>
      <w:r w:rsidR="005239D7">
        <w:t>lor</w:t>
      </w:r>
      <w:r w:rsidR="00C633EA">
        <w:t>.</w:t>
      </w:r>
    </w:p>
    <w:p w14:paraId="5E2A6F98" w14:textId="0A957956" w:rsidR="003C2A41" w:rsidRPr="0063042C" w:rsidRDefault="00C633EA" w:rsidP="008D4A33">
      <w:pPr>
        <w:jc w:val="both"/>
      </w:pPr>
      <w:r>
        <w:t>R</w:t>
      </w:r>
      <w:r w:rsidR="003C2A41" w:rsidRPr="0063042C">
        <w:t xml:space="preserve">esurse educaționale gratuite </w:t>
      </w:r>
      <w:r w:rsidR="005239D7">
        <w:t xml:space="preserve">destinate </w:t>
      </w:r>
      <w:r>
        <w:t>tinerilor</w:t>
      </w:r>
      <w:r w:rsidR="005239D7" w:rsidRPr="0063042C">
        <w:t xml:space="preserve"> dornici să utilizeze tehnologii digitale în mod creativ, colaborativ și eficient</w:t>
      </w:r>
      <w:r w:rsidR="005239D7">
        <w:t xml:space="preserve"> </w:t>
      </w:r>
      <w:r w:rsidR="00FB4D91">
        <w:t xml:space="preserve">sunt disponibile în </w:t>
      </w:r>
      <w:r w:rsidR="00B80B7A">
        <w:t xml:space="preserve">pe </w:t>
      </w:r>
      <w:hyperlink r:id="rId14" w:history="1">
        <w:r w:rsidR="00B80B7A" w:rsidRPr="00B80B7A">
          <w:rPr>
            <w:rStyle w:val="Hyperlink"/>
          </w:rPr>
          <w:t>platforma de educație online</w:t>
        </w:r>
      </w:hyperlink>
      <w:r w:rsidR="00B80B7A">
        <w:t xml:space="preserve"> în </w:t>
      </w:r>
      <w:r w:rsidR="00FB4D91">
        <w:t>patru limbi: română,</w:t>
      </w:r>
      <w:r w:rsidR="00064283">
        <w:t xml:space="preserve"> engleză, germană și greacă, și a</w:t>
      </w:r>
      <w:r>
        <w:t>dresează</w:t>
      </w:r>
      <w:r w:rsidR="003C2A41" w:rsidRPr="0063042C">
        <w:t xml:space="preserve"> </w:t>
      </w:r>
      <w:r w:rsidR="00E514DF" w:rsidRPr="00DF3EAC">
        <w:t>10 domenii de interes</w:t>
      </w:r>
      <w:r w:rsidR="00E514DF">
        <w:t xml:space="preserve"> pentru cetățeni</w:t>
      </w:r>
      <w:r w:rsidR="00E65E15">
        <w:t>a</w:t>
      </w:r>
      <w:r w:rsidR="00E514DF">
        <w:t xml:space="preserve"> digitală</w:t>
      </w:r>
      <w:r w:rsidR="003C2A41" w:rsidRPr="0063042C">
        <w:t>:</w:t>
      </w:r>
    </w:p>
    <w:p w14:paraId="1A8E2C8C" w14:textId="77777777" w:rsidR="00CE4E62" w:rsidRDefault="00CE4E62" w:rsidP="003C2A41">
      <w:pPr>
        <w:numPr>
          <w:ilvl w:val="0"/>
          <w:numId w:val="2"/>
        </w:numPr>
        <w:spacing w:after="0"/>
        <w:rPr>
          <w:rFonts w:cstheme="minorHAnsi"/>
        </w:rPr>
        <w:sectPr w:rsidR="00CE4E62" w:rsidSect="008D4A33">
          <w:headerReference w:type="default" r:id="rId15"/>
          <w:footerReference w:type="default" r:id="rId16"/>
          <w:pgSz w:w="11906" w:h="16838"/>
          <w:pgMar w:top="1275" w:right="1417" w:bottom="851" w:left="1417" w:header="708" w:footer="414" w:gutter="0"/>
          <w:cols w:space="708"/>
          <w:docGrid w:linePitch="360"/>
        </w:sectPr>
      </w:pPr>
    </w:p>
    <w:p w14:paraId="1D08139B" w14:textId="0E8189BF" w:rsidR="003C2A41" w:rsidRPr="0063042C" w:rsidRDefault="003C2A41" w:rsidP="003C2A41">
      <w:pPr>
        <w:numPr>
          <w:ilvl w:val="0"/>
          <w:numId w:val="2"/>
        </w:numPr>
        <w:spacing w:after="0"/>
        <w:rPr>
          <w:rFonts w:cstheme="minorHAnsi"/>
        </w:rPr>
      </w:pPr>
      <w:r w:rsidRPr="0063042C">
        <w:rPr>
          <w:rFonts w:cstheme="minorHAnsi"/>
        </w:rPr>
        <w:t>Acces și incluziune</w:t>
      </w:r>
    </w:p>
    <w:p w14:paraId="59E4DEAC" w14:textId="77777777" w:rsidR="003C2A41" w:rsidRPr="0063042C" w:rsidRDefault="003C2A41" w:rsidP="003C2A41">
      <w:pPr>
        <w:numPr>
          <w:ilvl w:val="0"/>
          <w:numId w:val="2"/>
        </w:numPr>
        <w:spacing w:after="0"/>
        <w:rPr>
          <w:rFonts w:cstheme="minorHAnsi"/>
        </w:rPr>
      </w:pPr>
      <w:r w:rsidRPr="0063042C">
        <w:rPr>
          <w:rFonts w:cstheme="minorHAnsi"/>
        </w:rPr>
        <w:t>Învățare și creativitate</w:t>
      </w:r>
    </w:p>
    <w:p w14:paraId="3C3F639F" w14:textId="77777777" w:rsidR="003C2A41" w:rsidRPr="0063042C" w:rsidRDefault="003C2A41" w:rsidP="003C2A41">
      <w:pPr>
        <w:numPr>
          <w:ilvl w:val="0"/>
          <w:numId w:val="2"/>
        </w:numPr>
        <w:spacing w:after="0"/>
        <w:rPr>
          <w:rFonts w:cstheme="minorHAnsi"/>
        </w:rPr>
      </w:pPr>
      <w:r w:rsidRPr="0063042C">
        <w:rPr>
          <w:rFonts w:cstheme="minorHAnsi"/>
        </w:rPr>
        <w:t>Alfabetizarea media</w:t>
      </w:r>
      <w:r w:rsidR="005239D7">
        <w:rPr>
          <w:rFonts w:cstheme="minorHAnsi"/>
        </w:rPr>
        <w:t xml:space="preserve"> și informațională</w:t>
      </w:r>
    </w:p>
    <w:p w14:paraId="66DD9D41" w14:textId="77777777" w:rsidR="003C2A41" w:rsidRPr="0063042C" w:rsidRDefault="003C2A41" w:rsidP="003C2A41">
      <w:pPr>
        <w:numPr>
          <w:ilvl w:val="0"/>
          <w:numId w:val="2"/>
        </w:numPr>
        <w:spacing w:after="0"/>
        <w:rPr>
          <w:rFonts w:cstheme="minorHAnsi"/>
        </w:rPr>
      </w:pPr>
      <w:r w:rsidRPr="0063042C">
        <w:rPr>
          <w:rFonts w:cstheme="minorHAnsi"/>
        </w:rPr>
        <w:t>Etică și empatie</w:t>
      </w:r>
    </w:p>
    <w:p w14:paraId="5EE6C64A" w14:textId="77777777" w:rsidR="003C2A41" w:rsidRPr="0063042C" w:rsidRDefault="003C2A41" w:rsidP="003C2A41">
      <w:pPr>
        <w:numPr>
          <w:ilvl w:val="0"/>
          <w:numId w:val="2"/>
        </w:numPr>
        <w:spacing w:after="0"/>
        <w:rPr>
          <w:rFonts w:cstheme="minorHAnsi"/>
        </w:rPr>
      </w:pPr>
      <w:r w:rsidRPr="0063042C">
        <w:rPr>
          <w:rFonts w:cstheme="minorHAnsi"/>
        </w:rPr>
        <w:t xml:space="preserve">Sănătate și </w:t>
      </w:r>
      <w:r w:rsidR="005239D7">
        <w:rPr>
          <w:rFonts w:cstheme="minorHAnsi"/>
        </w:rPr>
        <w:t>stare de bine online</w:t>
      </w:r>
    </w:p>
    <w:p w14:paraId="5651F280" w14:textId="77777777" w:rsidR="003C2A41" w:rsidRPr="0063042C" w:rsidRDefault="005239D7" w:rsidP="003C2A41">
      <w:pPr>
        <w:numPr>
          <w:ilvl w:val="0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E-prezență și comunicare</w:t>
      </w:r>
    </w:p>
    <w:p w14:paraId="20D10EBD" w14:textId="77777777" w:rsidR="003C2A41" w:rsidRPr="0063042C" w:rsidRDefault="003C2A41" w:rsidP="003C2A41">
      <w:pPr>
        <w:numPr>
          <w:ilvl w:val="0"/>
          <w:numId w:val="2"/>
        </w:numPr>
        <w:spacing w:after="0"/>
        <w:rPr>
          <w:rFonts w:cstheme="minorHAnsi"/>
        </w:rPr>
      </w:pPr>
      <w:r w:rsidRPr="0063042C">
        <w:rPr>
          <w:rFonts w:cstheme="minorHAnsi"/>
        </w:rPr>
        <w:t>Participarea activă</w:t>
      </w:r>
    </w:p>
    <w:p w14:paraId="0F2F3444" w14:textId="77777777" w:rsidR="003C2A41" w:rsidRPr="0063042C" w:rsidRDefault="003C2A41" w:rsidP="003C2A41">
      <w:pPr>
        <w:numPr>
          <w:ilvl w:val="0"/>
          <w:numId w:val="2"/>
        </w:numPr>
        <w:spacing w:after="0"/>
        <w:rPr>
          <w:rFonts w:cstheme="minorHAnsi"/>
        </w:rPr>
      </w:pPr>
      <w:r w:rsidRPr="0063042C">
        <w:rPr>
          <w:rFonts w:cstheme="minorHAnsi"/>
        </w:rPr>
        <w:t>Drepturi și responsabilități</w:t>
      </w:r>
    </w:p>
    <w:p w14:paraId="20F4D2BF" w14:textId="77777777" w:rsidR="003C2A41" w:rsidRPr="0063042C" w:rsidRDefault="003C2A41" w:rsidP="003C2A41">
      <w:pPr>
        <w:numPr>
          <w:ilvl w:val="0"/>
          <w:numId w:val="2"/>
        </w:numPr>
        <w:spacing w:after="0"/>
        <w:rPr>
          <w:rFonts w:cstheme="minorHAnsi"/>
        </w:rPr>
      </w:pPr>
      <w:r w:rsidRPr="0063042C">
        <w:rPr>
          <w:rFonts w:cstheme="minorHAnsi"/>
        </w:rPr>
        <w:t>Confidențialitate și securitate</w:t>
      </w:r>
    </w:p>
    <w:p w14:paraId="6B45AC25" w14:textId="77777777" w:rsidR="003C2A41" w:rsidRPr="0063042C" w:rsidRDefault="003C2A41" w:rsidP="003C2A41">
      <w:pPr>
        <w:numPr>
          <w:ilvl w:val="0"/>
          <w:numId w:val="2"/>
        </w:numPr>
        <w:spacing w:after="0"/>
        <w:rPr>
          <w:rFonts w:cstheme="minorHAnsi"/>
        </w:rPr>
      </w:pPr>
      <w:r w:rsidRPr="0063042C">
        <w:rPr>
          <w:rFonts w:cstheme="minorHAnsi"/>
        </w:rPr>
        <w:t>Conștientizarea consumatorilor</w:t>
      </w:r>
    </w:p>
    <w:p w14:paraId="19D09C38" w14:textId="77777777" w:rsidR="00CE4E62" w:rsidRDefault="00CE4E62" w:rsidP="00B05FE6">
      <w:pPr>
        <w:spacing w:after="0"/>
        <w:jc w:val="both"/>
        <w:rPr>
          <w:rFonts w:cstheme="minorHAnsi"/>
        </w:rPr>
        <w:sectPr w:rsidR="00CE4E62" w:rsidSect="00CE4E62">
          <w:type w:val="continuous"/>
          <w:pgSz w:w="11906" w:h="16838"/>
          <w:pgMar w:top="1275" w:right="1417" w:bottom="851" w:left="1417" w:header="708" w:footer="414" w:gutter="0"/>
          <w:cols w:num="2" w:space="708"/>
          <w:docGrid w:linePitch="360"/>
        </w:sectPr>
      </w:pPr>
    </w:p>
    <w:p w14:paraId="6AEA0192" w14:textId="5B4FA743" w:rsidR="003C2A41" w:rsidRDefault="003C2A41" w:rsidP="00B05FE6">
      <w:pPr>
        <w:spacing w:after="0"/>
        <w:jc w:val="both"/>
        <w:rPr>
          <w:rFonts w:cstheme="minorHAnsi"/>
        </w:rPr>
      </w:pPr>
    </w:p>
    <w:p w14:paraId="18129D1A" w14:textId="4E0D7707" w:rsidR="003C2A41" w:rsidRDefault="00E514DF" w:rsidP="00B05FE6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Cum orice final </w:t>
      </w:r>
      <w:r w:rsidR="00064283">
        <w:rPr>
          <w:rFonts w:cstheme="minorHAnsi"/>
        </w:rPr>
        <w:t>poate</w:t>
      </w:r>
      <w:r>
        <w:rPr>
          <w:rFonts w:cstheme="minorHAnsi"/>
        </w:rPr>
        <w:t xml:space="preserve"> fi un nou început, p</w:t>
      </w:r>
      <w:r w:rsidR="003C2A41">
        <w:rPr>
          <w:rFonts w:cstheme="minorHAnsi"/>
        </w:rPr>
        <w:t>articipanții la workshop au format cinci grupuri de lucru ș</w:t>
      </w:r>
      <w:r w:rsidR="003C2A41" w:rsidRPr="0063042C">
        <w:rPr>
          <w:rFonts w:cstheme="minorHAnsi"/>
        </w:rPr>
        <w:t>i au</w:t>
      </w:r>
      <w:r>
        <w:rPr>
          <w:rFonts w:cstheme="minorHAnsi"/>
        </w:rPr>
        <w:t xml:space="preserve"> ales câte unul dintre cele 10 domenii de cetățenie digitală. Fiecare grup a</w:t>
      </w:r>
      <w:r w:rsidR="003C2A41" w:rsidRPr="0063042C">
        <w:rPr>
          <w:rFonts w:cstheme="minorHAnsi"/>
        </w:rPr>
        <w:t xml:space="preserve"> identificat acele elementele </w:t>
      </w:r>
      <w:r w:rsidR="003C2A41">
        <w:rPr>
          <w:rFonts w:cstheme="minorHAnsi"/>
        </w:rPr>
        <w:t>care declanș</w:t>
      </w:r>
      <w:r w:rsidR="003C2A41" w:rsidRPr="0063042C">
        <w:rPr>
          <w:rFonts w:cstheme="minorHAnsi"/>
        </w:rPr>
        <w:t>eaz</w:t>
      </w:r>
      <w:r w:rsidR="003C2A41">
        <w:rPr>
          <w:rFonts w:cstheme="minorHAnsi"/>
        </w:rPr>
        <w:t>ă</w:t>
      </w:r>
      <w:r w:rsidR="003C2A41" w:rsidRPr="0063042C">
        <w:rPr>
          <w:rFonts w:cstheme="minorHAnsi"/>
        </w:rPr>
        <w:t>, stimu</w:t>
      </w:r>
      <w:r w:rsidR="003C2A41">
        <w:rPr>
          <w:rFonts w:cstheme="minorHAnsi"/>
        </w:rPr>
        <w:t>lează, intensifică</w:t>
      </w:r>
      <w:r w:rsidR="003C2A41" w:rsidRPr="0063042C">
        <w:rPr>
          <w:rFonts w:cstheme="minorHAnsi"/>
        </w:rPr>
        <w:t xml:space="preserve"> participar</w:t>
      </w:r>
      <w:r w:rsidR="003C2A41">
        <w:rPr>
          <w:rFonts w:cstheme="minorHAnsi"/>
        </w:rPr>
        <w:t>ea la activitate și cresc eficienț</w:t>
      </w:r>
      <w:r w:rsidR="003C2A41" w:rsidRPr="0063042C">
        <w:rPr>
          <w:rFonts w:cstheme="minorHAnsi"/>
        </w:rPr>
        <w:t>a acesteia</w:t>
      </w:r>
      <w:r w:rsidR="003C2A41">
        <w:rPr>
          <w:rFonts w:cstheme="minorHAnsi"/>
        </w:rPr>
        <w:t xml:space="preserve">, în timp ce </w:t>
      </w:r>
      <w:r w:rsidR="003C2A41" w:rsidRPr="0063042C">
        <w:rPr>
          <w:rFonts w:cstheme="minorHAnsi"/>
        </w:rPr>
        <w:t>contribuie la dezvoltarea competen</w:t>
      </w:r>
      <w:r w:rsidR="003C2A41">
        <w:rPr>
          <w:rFonts w:cstheme="minorHAnsi"/>
        </w:rPr>
        <w:t>ț</w:t>
      </w:r>
      <w:r w:rsidR="003C2A41" w:rsidRPr="0063042C">
        <w:rPr>
          <w:rFonts w:cstheme="minorHAnsi"/>
        </w:rPr>
        <w:t>elor celor antrena</w:t>
      </w:r>
      <w:r w:rsidR="003C2A41">
        <w:rPr>
          <w:rFonts w:cstheme="minorHAnsi"/>
        </w:rPr>
        <w:t>ț</w:t>
      </w:r>
      <w:r w:rsidR="003C2A41" w:rsidRPr="0063042C">
        <w:rPr>
          <w:rFonts w:cstheme="minorHAnsi"/>
        </w:rPr>
        <w:t xml:space="preserve">i </w:t>
      </w:r>
      <w:r w:rsidR="003C2A41">
        <w:rPr>
          <w:rFonts w:cstheme="minorHAnsi"/>
        </w:rPr>
        <w:t>î</w:t>
      </w:r>
      <w:r w:rsidR="003C2A41" w:rsidRPr="0063042C">
        <w:rPr>
          <w:rFonts w:cstheme="minorHAnsi"/>
        </w:rPr>
        <w:t>n joc.</w:t>
      </w:r>
    </w:p>
    <w:p w14:paraId="1D219D0E" w14:textId="77777777" w:rsidR="00FB4D91" w:rsidRDefault="00FB4D91" w:rsidP="00B05FE6">
      <w:pPr>
        <w:spacing w:after="0"/>
        <w:jc w:val="both"/>
        <w:rPr>
          <w:rFonts w:cstheme="minorHAnsi"/>
        </w:rPr>
      </w:pPr>
    </w:p>
    <w:p w14:paraId="2D92D4D0" w14:textId="10920F10" w:rsidR="005517F7" w:rsidRDefault="00FB4D91" w:rsidP="005517F7">
      <w:pPr>
        <w:spacing w:after="0"/>
        <w:jc w:val="both"/>
        <w:rPr>
          <w:rFonts w:cstheme="minorHAnsi"/>
        </w:rPr>
      </w:pPr>
      <w:r>
        <w:rPr>
          <w:rFonts w:cstheme="minorHAnsi"/>
        </w:rPr>
        <w:t>La final, fiecare grup a prezentat</w:t>
      </w:r>
      <w:r w:rsidR="00BA77BF">
        <w:rPr>
          <w:rFonts w:cstheme="minorHAnsi"/>
        </w:rPr>
        <w:t xml:space="preserve"> rezultatele obținute, urmând ca cele mai bune soluții propuse să fie selectate și puse în aplicare în următorul an</w:t>
      </w:r>
      <w:r w:rsidR="004A23D8">
        <w:rPr>
          <w:rFonts w:cstheme="minorHAnsi"/>
        </w:rPr>
        <w:t>,</w:t>
      </w:r>
      <w:r w:rsidR="00BA77BF">
        <w:rPr>
          <w:rFonts w:cstheme="minorHAnsi"/>
        </w:rPr>
        <w:t xml:space="preserve"> într-</w:t>
      </w:r>
      <w:r w:rsidR="004A23D8">
        <w:rPr>
          <w:rFonts w:cstheme="minorHAnsi"/>
        </w:rPr>
        <w:t>un</w:t>
      </w:r>
      <w:r w:rsidR="00BA77BF">
        <w:rPr>
          <w:rFonts w:cstheme="minorHAnsi"/>
        </w:rPr>
        <w:t xml:space="preserve"> </w:t>
      </w:r>
      <w:r w:rsidR="004A23D8">
        <w:t>joc online dezvoltat sub egida Erasmus+</w:t>
      </w:r>
      <w:r w:rsidR="00BA77BF">
        <w:rPr>
          <w:rFonts w:cstheme="minorHAnsi"/>
        </w:rPr>
        <w:t xml:space="preserve">. </w:t>
      </w:r>
    </w:p>
    <w:p w14:paraId="50637AF6" w14:textId="77777777" w:rsidR="00064283" w:rsidRDefault="00064283" w:rsidP="005517F7">
      <w:pPr>
        <w:spacing w:after="0"/>
        <w:jc w:val="both"/>
        <w:rPr>
          <w:rFonts w:cstheme="minorHAnsi"/>
        </w:rPr>
      </w:pPr>
    </w:p>
    <w:p w14:paraId="5AEC59F4" w14:textId="7B51DCDE" w:rsidR="00064283" w:rsidRDefault="00064283" w:rsidP="008D4A33">
      <w:pPr>
        <w:spacing w:after="0"/>
        <w:jc w:val="center"/>
        <w:rPr>
          <w:rFonts w:cstheme="minorHAnsi"/>
        </w:rPr>
      </w:pPr>
      <w:r w:rsidRPr="00064283">
        <w:rPr>
          <w:rFonts w:cstheme="minorHAnsi"/>
          <w:noProof/>
          <w:lang w:val="en-US"/>
        </w:rPr>
        <w:drawing>
          <wp:inline distT="0" distB="0" distL="0" distR="0" wp14:anchorId="3543FDE4" wp14:editId="30E2B555">
            <wp:extent cx="2836800" cy="2124000"/>
            <wp:effectExtent l="0" t="0" r="1905" b="0"/>
            <wp:docPr id="4" name="Picture 4" descr="D:\GDrive T4E\P Implementation\BRANDING\Stories\2022.05.25 DIGCIT\WhatsApp Image 2022-05-28 at 5.52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Drive T4E\P Implementation\BRANDING\Stories\2022.05.25 DIGCIT\WhatsApp Image 2022-05-28 at 5.52.14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A33">
        <w:rPr>
          <w:rFonts w:cstheme="minorHAnsi"/>
        </w:rPr>
        <w:t xml:space="preserve">  </w:t>
      </w:r>
      <w:r w:rsidR="008D4A33" w:rsidRPr="00064283">
        <w:rPr>
          <w:rFonts w:cstheme="minorHAnsi"/>
          <w:noProof/>
          <w:lang w:val="en-US"/>
        </w:rPr>
        <w:drawing>
          <wp:inline distT="0" distB="0" distL="0" distR="0" wp14:anchorId="7DEFF2C2" wp14:editId="04533A93">
            <wp:extent cx="2836800" cy="2127600"/>
            <wp:effectExtent l="0" t="0" r="1905" b="6350"/>
            <wp:docPr id="5" name="Picture 5" descr="D:\Downloads\Workshop DIGCI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Workshop DIGCIT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4" b="21864"/>
                    <a:stretch/>
                  </pic:blipFill>
                  <pic:spPr bwMode="auto">
                    <a:xfrm>
                      <a:off x="0" y="0"/>
                      <a:ext cx="28368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B0846" w14:textId="77777777" w:rsidR="005517F7" w:rsidRDefault="005517F7" w:rsidP="005517F7">
      <w:pPr>
        <w:spacing w:after="0"/>
        <w:jc w:val="both"/>
        <w:rPr>
          <w:rFonts w:cstheme="minorHAnsi"/>
        </w:rPr>
      </w:pPr>
    </w:p>
    <w:p w14:paraId="5D796807" w14:textId="77777777" w:rsidR="005517F7" w:rsidRDefault="005517F7" w:rsidP="005517F7">
      <w:pPr>
        <w:spacing w:after="0"/>
        <w:jc w:val="both"/>
        <w:rPr>
          <w:rFonts w:cstheme="minorHAnsi"/>
        </w:rPr>
      </w:pPr>
      <w:r w:rsidRPr="00BA77BF">
        <w:rPr>
          <w:rFonts w:cstheme="minorHAnsi"/>
        </w:rPr>
        <w:t>Manifestarea s-a bucurat de un real succes, participanții arătându-și interesul față de noi proiecte în această direcție.</w:t>
      </w:r>
    </w:p>
    <w:p w14:paraId="1598C576" w14:textId="77777777" w:rsidR="005517F7" w:rsidRDefault="005517F7" w:rsidP="00B05FE6">
      <w:pPr>
        <w:spacing w:after="0"/>
        <w:jc w:val="both"/>
        <w:rPr>
          <w:rFonts w:cstheme="minorHAnsi"/>
        </w:rPr>
      </w:pPr>
    </w:p>
    <w:p w14:paraId="20DC0F71" w14:textId="11162B19" w:rsidR="003C2A41" w:rsidRDefault="00DF3EAC" w:rsidP="00616998">
      <w:pPr>
        <w:spacing w:after="0"/>
        <w:jc w:val="both"/>
        <w:rPr>
          <w:rFonts w:cstheme="minorHAnsi"/>
        </w:rPr>
      </w:pPr>
      <w:r w:rsidRPr="00DF3EAC">
        <w:rPr>
          <w:rFonts w:cstheme="minorHAnsi"/>
        </w:rPr>
        <w:t>Evenimentul</w:t>
      </w:r>
      <w:r w:rsidR="00064283">
        <w:rPr>
          <w:rFonts w:cstheme="minorHAnsi"/>
        </w:rPr>
        <w:t xml:space="preserve"> </w:t>
      </w:r>
      <w:r w:rsidRPr="00DF3EAC">
        <w:rPr>
          <w:rFonts w:cstheme="minorHAnsi"/>
        </w:rPr>
        <w:t xml:space="preserve">face parte din </w:t>
      </w:r>
      <w:r w:rsidR="00064283">
        <w:rPr>
          <w:rFonts w:cstheme="minorHAnsi"/>
        </w:rPr>
        <w:t>programul</w:t>
      </w:r>
      <w:r w:rsidRPr="00DF3EAC">
        <w:rPr>
          <w:rFonts w:cstheme="minorHAnsi"/>
        </w:rPr>
        <w:t xml:space="preserve"> proiectului Erasmus+ </w:t>
      </w:r>
      <w:r w:rsidR="003C2A41" w:rsidRPr="0063042C">
        <w:rPr>
          <w:rFonts w:cstheme="minorHAnsi"/>
        </w:rPr>
        <w:t>„</w:t>
      </w:r>
      <w:r w:rsidRPr="00DF3EAC">
        <w:rPr>
          <w:rFonts w:cstheme="minorHAnsi"/>
        </w:rPr>
        <w:t>Strategic partnership to develop open educational resources for teaching digital citizenship</w:t>
      </w:r>
      <w:r w:rsidR="003C2A41" w:rsidRPr="00DF3EAC">
        <w:rPr>
          <w:rFonts w:cstheme="minorHAnsi"/>
        </w:rPr>
        <w:t>”</w:t>
      </w:r>
      <w:r w:rsidR="003C2A41">
        <w:rPr>
          <w:rFonts w:cstheme="minorHAnsi"/>
        </w:rPr>
        <w:t>, finanțat de Uniunea Europeană prin intermediul</w:t>
      </w:r>
      <w:r w:rsidR="003C2A41" w:rsidRPr="003C2A41">
        <w:rPr>
          <w:rFonts w:cstheme="minorHAnsi"/>
        </w:rPr>
        <w:t xml:space="preserve"> Agenți</w:t>
      </w:r>
      <w:r w:rsidR="003C2A41">
        <w:rPr>
          <w:rFonts w:cstheme="minorHAnsi"/>
        </w:rPr>
        <w:t>ei</w:t>
      </w:r>
      <w:r w:rsidR="003C2A41" w:rsidRPr="003C2A41">
        <w:rPr>
          <w:rFonts w:cstheme="minorHAnsi"/>
        </w:rPr>
        <w:t xml:space="preserve"> Național</w:t>
      </w:r>
      <w:r w:rsidR="003C2A41">
        <w:rPr>
          <w:rFonts w:cstheme="minorHAnsi"/>
        </w:rPr>
        <w:t xml:space="preserve">e </w:t>
      </w:r>
      <w:r w:rsidR="003C2A41" w:rsidRPr="003C2A41">
        <w:rPr>
          <w:rFonts w:cstheme="minorHAnsi"/>
        </w:rPr>
        <w:t>pentru Programe Comunitare în Domeniul Educației și Formării Profesionale (ANPCDEFP)</w:t>
      </w:r>
      <w:r w:rsidR="003C2A41">
        <w:rPr>
          <w:rFonts w:cstheme="minorHAnsi"/>
        </w:rPr>
        <w:t xml:space="preserve"> și implementat de patru organizații din </w:t>
      </w:r>
      <w:r w:rsidR="003C2A41" w:rsidRPr="0063042C">
        <w:rPr>
          <w:rFonts w:cstheme="minorHAnsi"/>
        </w:rPr>
        <w:t>România, Cipru, Germania și Grecia</w:t>
      </w:r>
      <w:r w:rsidR="003C2A41">
        <w:rPr>
          <w:rFonts w:cstheme="minorHAnsi"/>
        </w:rPr>
        <w:t>:</w:t>
      </w:r>
    </w:p>
    <w:p w14:paraId="35493825" w14:textId="2896551F" w:rsidR="00AC7D57" w:rsidRPr="0063042C" w:rsidRDefault="003C2A41" w:rsidP="003C2A41">
      <w:pPr>
        <w:numPr>
          <w:ilvl w:val="0"/>
          <w:numId w:val="1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Asociația</w:t>
      </w:r>
      <w:r w:rsidR="00AC7D57" w:rsidRPr="0063042C">
        <w:rPr>
          <w:rFonts w:cstheme="minorHAnsi"/>
        </w:rPr>
        <w:t xml:space="preserve"> </w:t>
      </w:r>
      <w:hyperlink r:id="rId19" w:history="1">
        <w:r w:rsidR="00AC7D57" w:rsidRPr="0063042C">
          <w:rPr>
            <w:rStyle w:val="Hyperlink"/>
            <w:rFonts w:cstheme="minorHAnsi"/>
          </w:rPr>
          <w:t>TEAM4Excellence</w:t>
        </w:r>
      </w:hyperlink>
      <w:r w:rsidR="00AC7D57" w:rsidRPr="0063042C">
        <w:rPr>
          <w:rFonts w:cstheme="minorHAnsi"/>
        </w:rPr>
        <w:t xml:space="preserve"> din Constanța</w:t>
      </w:r>
      <w:r w:rsidR="00C04997">
        <w:rPr>
          <w:rFonts w:cstheme="minorHAnsi"/>
        </w:rPr>
        <w:t xml:space="preserve"> – coordonator de proiect</w:t>
      </w:r>
    </w:p>
    <w:p w14:paraId="54FBB1F7" w14:textId="77777777" w:rsidR="00AC7D57" w:rsidRPr="0063042C" w:rsidRDefault="00AC7D57" w:rsidP="00AC7D57">
      <w:pPr>
        <w:numPr>
          <w:ilvl w:val="0"/>
          <w:numId w:val="1"/>
        </w:numPr>
        <w:spacing w:after="0"/>
        <w:jc w:val="both"/>
        <w:rPr>
          <w:rFonts w:cstheme="minorHAnsi"/>
        </w:rPr>
      </w:pPr>
      <w:r w:rsidRPr="0063042C">
        <w:rPr>
          <w:rFonts w:cstheme="minorHAnsi"/>
        </w:rPr>
        <w:t>CYPRUS ORGANIZATION FOR SUSTAINABLE EDUCATION AND ACTIVE LEARNING, Cipru</w:t>
      </w:r>
    </w:p>
    <w:p w14:paraId="56E7385B" w14:textId="77777777" w:rsidR="00AC7D57" w:rsidRPr="0063042C" w:rsidRDefault="00AC7D57" w:rsidP="00AC7D57">
      <w:pPr>
        <w:numPr>
          <w:ilvl w:val="0"/>
          <w:numId w:val="1"/>
        </w:numPr>
        <w:spacing w:after="0"/>
        <w:jc w:val="both"/>
        <w:rPr>
          <w:rFonts w:cstheme="minorHAnsi"/>
        </w:rPr>
      </w:pPr>
      <w:r w:rsidRPr="0063042C">
        <w:rPr>
          <w:rFonts w:cstheme="minorHAnsi"/>
        </w:rPr>
        <w:t>ATHENS LIFELONG LEARNING INSTITUT EASTIKI MI KERDOSKOPIKI ETAIRIA, Grecia</w:t>
      </w:r>
    </w:p>
    <w:p w14:paraId="7F69DCE9" w14:textId="77777777" w:rsidR="00AC7D57" w:rsidRPr="0063042C" w:rsidRDefault="00AC7D57" w:rsidP="00AC7D57">
      <w:pPr>
        <w:numPr>
          <w:ilvl w:val="0"/>
          <w:numId w:val="1"/>
        </w:numPr>
        <w:spacing w:after="0"/>
        <w:jc w:val="both"/>
        <w:rPr>
          <w:rFonts w:cstheme="minorHAnsi"/>
        </w:rPr>
      </w:pPr>
      <w:r w:rsidRPr="0063042C">
        <w:rPr>
          <w:rFonts w:cstheme="minorHAnsi"/>
        </w:rPr>
        <w:t>ARBEITSKREIS OSTVIERTEL e.V., Germania</w:t>
      </w:r>
    </w:p>
    <w:p w14:paraId="1B4CDF64" w14:textId="77777777" w:rsidR="00A932E1" w:rsidRPr="0063042C" w:rsidRDefault="00A932E1" w:rsidP="007A3AE0">
      <w:pPr>
        <w:spacing w:after="0"/>
        <w:jc w:val="both"/>
        <w:rPr>
          <w:rFonts w:cstheme="minorHAnsi"/>
        </w:rPr>
      </w:pPr>
    </w:p>
    <w:p w14:paraId="0DA416D9" w14:textId="79C526EF" w:rsidR="00366ACE" w:rsidRPr="0063042C" w:rsidRDefault="00E62974" w:rsidP="005517F7">
      <w:pPr>
        <w:spacing w:after="0"/>
        <w:jc w:val="both"/>
        <w:rPr>
          <w:rFonts w:cstheme="minorHAnsi"/>
        </w:rPr>
      </w:pPr>
      <w:r w:rsidRPr="00E62974">
        <w:rPr>
          <w:rFonts w:cstheme="minorHAnsi"/>
        </w:rPr>
        <w:t xml:space="preserve">Evenimentul este organizat în cadrul proiectului “ Strategic </w:t>
      </w:r>
      <w:proofErr w:type="spellStart"/>
      <w:r w:rsidRPr="00E62974">
        <w:rPr>
          <w:rFonts w:cstheme="minorHAnsi"/>
        </w:rPr>
        <w:t>partnership</w:t>
      </w:r>
      <w:proofErr w:type="spellEnd"/>
      <w:r w:rsidRPr="00E62974">
        <w:rPr>
          <w:rFonts w:cstheme="minorHAnsi"/>
        </w:rPr>
        <w:t xml:space="preserve"> </w:t>
      </w:r>
      <w:proofErr w:type="spellStart"/>
      <w:r w:rsidRPr="00E62974">
        <w:rPr>
          <w:rFonts w:cstheme="minorHAnsi"/>
        </w:rPr>
        <w:t>to</w:t>
      </w:r>
      <w:proofErr w:type="spellEnd"/>
      <w:r w:rsidRPr="00E62974">
        <w:rPr>
          <w:rFonts w:cstheme="minorHAnsi"/>
        </w:rPr>
        <w:t xml:space="preserve"> </w:t>
      </w:r>
      <w:proofErr w:type="spellStart"/>
      <w:r w:rsidRPr="00E62974">
        <w:rPr>
          <w:rFonts w:cstheme="minorHAnsi"/>
        </w:rPr>
        <w:t>develop</w:t>
      </w:r>
      <w:proofErr w:type="spellEnd"/>
      <w:r w:rsidRPr="00E62974">
        <w:rPr>
          <w:rFonts w:cstheme="minorHAnsi"/>
        </w:rPr>
        <w:t xml:space="preserve"> open </w:t>
      </w:r>
      <w:proofErr w:type="spellStart"/>
      <w:r w:rsidRPr="00E62974">
        <w:rPr>
          <w:rFonts w:cstheme="minorHAnsi"/>
        </w:rPr>
        <w:t>educational</w:t>
      </w:r>
      <w:proofErr w:type="spellEnd"/>
      <w:r w:rsidRPr="00E62974">
        <w:rPr>
          <w:rFonts w:cstheme="minorHAnsi"/>
        </w:rPr>
        <w:t xml:space="preserve"> </w:t>
      </w:r>
      <w:proofErr w:type="spellStart"/>
      <w:r w:rsidRPr="00E62974">
        <w:rPr>
          <w:rFonts w:cstheme="minorHAnsi"/>
        </w:rPr>
        <w:t>resources</w:t>
      </w:r>
      <w:proofErr w:type="spellEnd"/>
      <w:r w:rsidRPr="00E62974">
        <w:rPr>
          <w:rFonts w:cstheme="minorHAnsi"/>
        </w:rPr>
        <w:t xml:space="preserve"> for </w:t>
      </w:r>
      <w:proofErr w:type="spellStart"/>
      <w:r w:rsidRPr="00E62974">
        <w:rPr>
          <w:rFonts w:cstheme="minorHAnsi"/>
        </w:rPr>
        <w:t>teaching</w:t>
      </w:r>
      <w:proofErr w:type="spellEnd"/>
      <w:r w:rsidRPr="00E62974">
        <w:rPr>
          <w:rFonts w:cstheme="minorHAnsi"/>
        </w:rPr>
        <w:t xml:space="preserve"> digital </w:t>
      </w:r>
      <w:proofErr w:type="spellStart"/>
      <w:r w:rsidRPr="00E62974">
        <w:rPr>
          <w:rFonts w:cstheme="minorHAnsi"/>
        </w:rPr>
        <w:t>citizenship</w:t>
      </w:r>
      <w:proofErr w:type="spellEnd"/>
      <w:r w:rsidRPr="00E62974">
        <w:rPr>
          <w:rFonts w:cstheme="minorHAnsi"/>
        </w:rPr>
        <w:t>”, cod proiect 2019-3-RO01-KA205-078053, finanțat prin programul Erasmus+ al Uniunii Europene.</w:t>
      </w:r>
    </w:p>
    <w:sectPr w:rsidR="00366ACE" w:rsidRPr="0063042C" w:rsidSect="00CE4E62">
      <w:type w:val="continuous"/>
      <w:pgSz w:w="11906" w:h="16838"/>
      <w:pgMar w:top="1275" w:right="1417" w:bottom="851" w:left="1417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C741E" w14:textId="77777777" w:rsidR="00022C84" w:rsidRDefault="00022C84" w:rsidP="003E4015">
      <w:pPr>
        <w:spacing w:after="0" w:line="240" w:lineRule="auto"/>
      </w:pPr>
      <w:r>
        <w:separator/>
      </w:r>
    </w:p>
  </w:endnote>
  <w:endnote w:type="continuationSeparator" w:id="0">
    <w:p w14:paraId="0187CDE1" w14:textId="77777777" w:rsidR="00022C84" w:rsidRDefault="00022C84" w:rsidP="003E4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20FE1" w14:textId="3FCCDFDE" w:rsidR="008D4A33" w:rsidRPr="00903013" w:rsidRDefault="00B6143C" w:rsidP="004909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6F61D040" wp14:editId="5412CC86">
          <wp:simplePos x="0" y="0"/>
          <wp:positionH relativeFrom="margin">
            <wp:posOffset>-1252</wp:posOffset>
          </wp:positionH>
          <wp:positionV relativeFrom="paragraph">
            <wp:posOffset>-110171</wp:posOffset>
          </wp:positionV>
          <wp:extent cx="1012183" cy="454133"/>
          <wp:effectExtent l="0" t="0" r="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158" r="4943" b="20955"/>
                  <a:stretch/>
                </pic:blipFill>
                <pic:spPr bwMode="auto">
                  <a:xfrm>
                    <a:off x="0" y="0"/>
                    <a:ext cx="1045526" cy="4690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5888" behindDoc="0" locked="0" layoutInCell="1" allowOverlap="1" wp14:anchorId="4682F4C9" wp14:editId="33E3095A">
          <wp:simplePos x="0" y="0"/>
          <wp:positionH relativeFrom="margin">
            <wp:align>center</wp:align>
          </wp:positionH>
          <wp:positionV relativeFrom="paragraph">
            <wp:posOffset>-110079</wp:posOffset>
          </wp:positionV>
          <wp:extent cx="1129492" cy="460321"/>
          <wp:effectExtent l="0" t="0" r="0" b="0"/>
          <wp:wrapNone/>
          <wp:docPr id="176" name="image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14" b="15803"/>
                  <a:stretch>
                    <a:fillRect/>
                  </a:stretch>
                </pic:blipFill>
                <pic:spPr>
                  <a:xfrm>
                    <a:off x="0" y="0"/>
                    <a:ext cx="1129492" cy="46032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912" behindDoc="0" locked="0" layoutInCell="1" allowOverlap="1" wp14:anchorId="69C3E444" wp14:editId="31B51487">
          <wp:simplePos x="0" y="0"/>
          <wp:positionH relativeFrom="margin">
            <wp:align>right</wp:align>
          </wp:positionH>
          <wp:positionV relativeFrom="paragraph">
            <wp:posOffset>-110171</wp:posOffset>
          </wp:positionV>
          <wp:extent cx="2080635" cy="457422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635" cy="457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465E5" w14:textId="77777777" w:rsidR="00022C84" w:rsidRDefault="00022C84" w:rsidP="003E4015">
      <w:pPr>
        <w:spacing w:after="0" w:line="240" w:lineRule="auto"/>
      </w:pPr>
      <w:r>
        <w:separator/>
      </w:r>
    </w:p>
  </w:footnote>
  <w:footnote w:type="continuationSeparator" w:id="0">
    <w:p w14:paraId="07EF9AAC" w14:textId="77777777" w:rsidR="00022C84" w:rsidRDefault="00022C84" w:rsidP="003E4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87D89" w14:textId="09CDA50B" w:rsidR="008D4A33" w:rsidRPr="003A7BDC" w:rsidRDefault="0049094C" w:rsidP="003A7BDC">
    <w:pPr>
      <w:pStyle w:val="Header"/>
    </w:pPr>
    <w:r>
      <w:rPr>
        <w:noProof/>
      </w:rPr>
      <w:drawing>
        <wp:anchor distT="0" distB="0" distL="114300" distR="114300" simplePos="0" relativeHeight="251683840" behindDoc="0" locked="0" layoutInCell="1" allowOverlap="1" wp14:anchorId="48FA652D" wp14:editId="3141539D">
          <wp:simplePos x="0" y="0"/>
          <wp:positionH relativeFrom="margin">
            <wp:align>right</wp:align>
          </wp:positionH>
          <wp:positionV relativeFrom="page">
            <wp:posOffset>433414</wp:posOffset>
          </wp:positionV>
          <wp:extent cx="689236" cy="516927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236" cy="516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5E7B">
      <w:rPr>
        <w:noProof/>
      </w:rPr>
      <w:drawing>
        <wp:anchor distT="0" distB="0" distL="114300" distR="114300" simplePos="0" relativeHeight="251682816" behindDoc="0" locked="0" layoutInCell="1" allowOverlap="1" wp14:anchorId="4791BEFF" wp14:editId="383DFD13">
          <wp:simplePos x="0" y="0"/>
          <wp:positionH relativeFrom="column">
            <wp:posOffset>4406543</wp:posOffset>
          </wp:positionH>
          <wp:positionV relativeFrom="page">
            <wp:posOffset>509337</wp:posOffset>
          </wp:positionV>
          <wp:extent cx="584054" cy="385561"/>
          <wp:effectExtent l="0" t="0" r="698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054" cy="38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7BDC">
      <w:rPr>
        <w:noProof/>
      </w:rPr>
      <w:drawing>
        <wp:inline distT="0" distB="0" distL="0" distR="0" wp14:anchorId="07AB8982" wp14:editId="66949CD9">
          <wp:extent cx="736698" cy="548640"/>
          <wp:effectExtent l="0" t="0" r="6350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0" t="8637" r="9588" b="8776"/>
                  <a:stretch/>
                </pic:blipFill>
                <pic:spPr bwMode="auto">
                  <a:xfrm>
                    <a:off x="0" y="0"/>
                    <a:ext cx="736698" cy="548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A7BDC">
      <w:rPr>
        <w:noProof/>
      </w:rPr>
      <w:drawing>
        <wp:inline distT="0" distB="0" distL="0" distR="0" wp14:anchorId="4D9B0CEE" wp14:editId="6362A279">
          <wp:extent cx="734334" cy="548640"/>
          <wp:effectExtent l="0" t="0" r="889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334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7BDC">
      <w:rPr>
        <w:noProof/>
      </w:rPr>
      <w:drawing>
        <wp:inline distT="0" distB="0" distL="0" distR="0" wp14:anchorId="5A5F02AC" wp14:editId="7CC6AD05">
          <wp:extent cx="745435" cy="513729"/>
          <wp:effectExtent l="0" t="0" r="0" b="63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9" t="11317" r="6609" b="8672"/>
                  <a:stretch/>
                </pic:blipFill>
                <pic:spPr bwMode="auto">
                  <a:xfrm>
                    <a:off x="0" y="0"/>
                    <a:ext cx="766612" cy="5283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A7BDC">
      <w:rPr>
        <w:noProof/>
      </w:rPr>
      <w:drawing>
        <wp:inline distT="0" distB="0" distL="0" distR="0" wp14:anchorId="6CA65549" wp14:editId="542EB779">
          <wp:extent cx="731358" cy="548640"/>
          <wp:effectExtent l="0" t="0" r="0" b="381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358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E7B">
      <w:rPr>
        <w:noProof/>
      </w:rPr>
      <w:drawing>
        <wp:inline distT="0" distB="0" distL="0" distR="0" wp14:anchorId="049CC7F4" wp14:editId="0DAF8946">
          <wp:extent cx="731358" cy="548640"/>
          <wp:effectExtent l="0" t="0" r="0" b="381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358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E7B" w:rsidRPr="00424C9C">
      <w:rPr>
        <w:noProof/>
      </w:rPr>
      <w:drawing>
        <wp:inline distT="0" distB="0" distL="0" distR="0" wp14:anchorId="00930AFD" wp14:editId="555B4B19">
          <wp:extent cx="742071" cy="548640"/>
          <wp:effectExtent l="0" t="0" r="1270" b="3810"/>
          <wp:docPr id="45" name="Picture 45" descr="D:\Desktop\ECSR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ECSR.jfif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071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8039D"/>
    <w:multiLevelType w:val="hybridMultilevel"/>
    <w:tmpl w:val="B3123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0A25"/>
    <w:multiLevelType w:val="multilevel"/>
    <w:tmpl w:val="DEB424A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27426282">
    <w:abstractNumId w:val="0"/>
  </w:num>
  <w:num w:numId="2" w16cid:durableId="1692949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ytzQysDA3NbcwN7ZQ0lEKTi0uzszPAykwrgUAljYwniwAAAA="/>
  </w:docVars>
  <w:rsids>
    <w:rsidRoot w:val="003E4015"/>
    <w:rsid w:val="00022C84"/>
    <w:rsid w:val="00064283"/>
    <w:rsid w:val="000C1CBE"/>
    <w:rsid w:val="001A6E11"/>
    <w:rsid w:val="00223F07"/>
    <w:rsid w:val="002856D7"/>
    <w:rsid w:val="00295C11"/>
    <w:rsid w:val="00366ACE"/>
    <w:rsid w:val="003A7BDC"/>
    <w:rsid w:val="003C2A41"/>
    <w:rsid w:val="003E4015"/>
    <w:rsid w:val="0049094C"/>
    <w:rsid w:val="004A23D8"/>
    <w:rsid w:val="00510FBB"/>
    <w:rsid w:val="005239D7"/>
    <w:rsid w:val="00533131"/>
    <w:rsid w:val="005517F7"/>
    <w:rsid w:val="005C7762"/>
    <w:rsid w:val="00616998"/>
    <w:rsid w:val="00621E0C"/>
    <w:rsid w:val="0063042C"/>
    <w:rsid w:val="00651022"/>
    <w:rsid w:val="00657BB0"/>
    <w:rsid w:val="006E67B5"/>
    <w:rsid w:val="007A3AE0"/>
    <w:rsid w:val="008025D4"/>
    <w:rsid w:val="00855646"/>
    <w:rsid w:val="008C3898"/>
    <w:rsid w:val="008D4A33"/>
    <w:rsid w:val="00903013"/>
    <w:rsid w:val="00904A09"/>
    <w:rsid w:val="00963265"/>
    <w:rsid w:val="009F4D44"/>
    <w:rsid w:val="00A25BD2"/>
    <w:rsid w:val="00A27076"/>
    <w:rsid w:val="00A32884"/>
    <w:rsid w:val="00A932E1"/>
    <w:rsid w:val="00AC7D57"/>
    <w:rsid w:val="00B05FE6"/>
    <w:rsid w:val="00B6143C"/>
    <w:rsid w:val="00B80B7A"/>
    <w:rsid w:val="00B85E7B"/>
    <w:rsid w:val="00BA77BF"/>
    <w:rsid w:val="00C04976"/>
    <w:rsid w:val="00C04997"/>
    <w:rsid w:val="00C633EA"/>
    <w:rsid w:val="00C65A17"/>
    <w:rsid w:val="00C81CA9"/>
    <w:rsid w:val="00CE4E62"/>
    <w:rsid w:val="00D36AFD"/>
    <w:rsid w:val="00D60327"/>
    <w:rsid w:val="00DB4E4B"/>
    <w:rsid w:val="00DF3EAC"/>
    <w:rsid w:val="00E514DF"/>
    <w:rsid w:val="00E62974"/>
    <w:rsid w:val="00E65E15"/>
    <w:rsid w:val="00EE440A"/>
    <w:rsid w:val="00F259B1"/>
    <w:rsid w:val="00FB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1B2E4"/>
  <w15:chartTrackingRefBased/>
  <w15:docId w15:val="{94230787-526A-4FD8-B318-355DEFFD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015"/>
  </w:style>
  <w:style w:type="paragraph" w:styleId="Footer">
    <w:name w:val="footer"/>
    <w:basedOn w:val="Normal"/>
    <w:link w:val="FooterChar"/>
    <w:uiPriority w:val="99"/>
    <w:unhideWhenUsed/>
    <w:rsid w:val="003E4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015"/>
  </w:style>
  <w:style w:type="character" w:styleId="Hyperlink">
    <w:name w:val="Hyperlink"/>
    <w:basedOn w:val="DefaultParagraphFont"/>
    <w:uiPriority w:val="99"/>
    <w:unhideWhenUsed/>
    <w:rsid w:val="003E40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4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club.eu/" TargetMode="External"/><Relationship Id="rId13" Type="http://schemas.openxmlformats.org/officeDocument/2006/relationships/hyperlink" Target="https://trainingclub.eu/wp-content/uploads/2021/02/Digital-Citizenship-Instructional-Design-Manual.pdf" TargetMode="External"/><Relationship Id="rId18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rainingclub.eu/digcit/" TargetMode="External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trainingclub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mu-edu.eu/blog/events/workshop-educatie-cu-elemente-de-joc/" TargetMode="External"/><Relationship Id="rId14" Type="http://schemas.openxmlformats.org/officeDocument/2006/relationships/hyperlink" Target="https://courses.trainingclub.eu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E9391-3E65-4C67-9D78-B8166BDBC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758</Words>
  <Characters>4322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Utilizator</dc:creator>
  <cp:keywords/>
  <dc:description/>
  <cp:lastModifiedBy>Nicolae Fildan</cp:lastModifiedBy>
  <cp:revision>2</cp:revision>
  <dcterms:created xsi:type="dcterms:W3CDTF">2022-05-31T08:24:00Z</dcterms:created>
  <dcterms:modified xsi:type="dcterms:W3CDTF">2022-05-31T08:24:00Z</dcterms:modified>
</cp:coreProperties>
</file>